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B4B" w:rsidRPr="0023281A" w:rsidRDefault="003C0B4B" w:rsidP="003C0B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23281A">
        <w:rPr>
          <w:rFonts w:ascii="Times New Roman" w:hAnsi="Times New Roman" w:cs="Times New Roman"/>
          <w:b/>
          <w:bCs/>
          <w:caps/>
          <w:sz w:val="28"/>
          <w:szCs w:val="28"/>
        </w:rPr>
        <w:t>Результаты деятельности</w:t>
      </w:r>
    </w:p>
    <w:p w:rsidR="003C0B4B" w:rsidRPr="0023281A" w:rsidRDefault="003C0B4B" w:rsidP="003C0B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23281A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Управления федерального казначейства по Ивановской области </w:t>
      </w:r>
    </w:p>
    <w:p w:rsidR="00F73094" w:rsidRDefault="003C0B4B" w:rsidP="00272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23281A">
        <w:rPr>
          <w:rFonts w:ascii="Times New Roman" w:hAnsi="Times New Roman" w:cs="Times New Roman"/>
          <w:b/>
          <w:bCs/>
          <w:caps/>
          <w:sz w:val="28"/>
          <w:szCs w:val="28"/>
        </w:rPr>
        <w:t>по контролю (надзору) в сфере противодействия легализации (отмыванию)</w:t>
      </w:r>
    </w:p>
    <w:p w:rsidR="00F73094" w:rsidRDefault="003C0B4B" w:rsidP="00272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23281A">
        <w:rPr>
          <w:rFonts w:ascii="Times New Roman" w:hAnsi="Times New Roman" w:cs="Times New Roman"/>
          <w:b/>
          <w:bCs/>
          <w:caps/>
          <w:sz w:val="28"/>
          <w:szCs w:val="28"/>
        </w:rPr>
        <w:t>доходов, полученных преступным путем, финансированию терроризма</w:t>
      </w:r>
      <w:r w:rsidR="00EF6481">
        <w:rPr>
          <w:rFonts w:ascii="Times New Roman" w:hAnsi="Times New Roman" w:cs="Times New Roman"/>
          <w:b/>
          <w:bCs/>
          <w:caps/>
          <w:sz w:val="28"/>
          <w:szCs w:val="28"/>
        </w:rPr>
        <w:t>, ЭКСТРЕМИСТСКОЙ ДЕЯТЕЛЬНОСТИ</w:t>
      </w:r>
      <w:r w:rsidRPr="0023281A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и финансированию распространения </w:t>
      </w:r>
    </w:p>
    <w:p w:rsidR="00874183" w:rsidRDefault="003C0B4B" w:rsidP="00272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3281A">
        <w:rPr>
          <w:rFonts w:ascii="Times New Roman" w:hAnsi="Times New Roman" w:cs="Times New Roman"/>
          <w:b/>
          <w:bCs/>
          <w:caps/>
          <w:sz w:val="28"/>
          <w:szCs w:val="28"/>
        </w:rPr>
        <w:t>оружия массового уничтожения за 202</w:t>
      </w:r>
      <w:r w:rsidR="000916D4" w:rsidRPr="000916D4">
        <w:rPr>
          <w:rFonts w:ascii="Times New Roman" w:hAnsi="Times New Roman" w:cs="Times New Roman"/>
          <w:b/>
          <w:bCs/>
          <w:caps/>
          <w:sz w:val="28"/>
          <w:szCs w:val="28"/>
        </w:rPr>
        <w:t>5</w:t>
      </w:r>
      <w:r w:rsidRPr="0023281A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год</w:t>
      </w:r>
    </w:p>
    <w:tbl>
      <w:tblPr>
        <w:tblW w:w="15026" w:type="dxa"/>
        <w:tblInd w:w="-1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4252"/>
        <w:gridCol w:w="7371"/>
        <w:gridCol w:w="2410"/>
      </w:tblGrid>
      <w:tr w:rsidR="00874183" w:rsidTr="0091046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83" w:rsidRPr="0091046F" w:rsidRDefault="00874183" w:rsidP="00516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046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83" w:rsidRPr="00EF6481" w:rsidRDefault="00874183" w:rsidP="00516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046F">
              <w:rPr>
                <w:rFonts w:ascii="Times New Roman" w:hAnsi="Times New Roman" w:cs="Times New Roman"/>
                <w:b/>
                <w:sz w:val="24"/>
                <w:szCs w:val="24"/>
              </w:rPr>
              <w:t>Вид нарушения требований законодательства Российской Федерации о противодействии легализации (отмыванию) доходов, полученных преступным путем, финансированию терроризма</w:t>
            </w:r>
            <w:r w:rsidR="00EF6481">
              <w:rPr>
                <w:rFonts w:ascii="Times New Roman" w:hAnsi="Times New Roman" w:cs="Times New Roman"/>
                <w:b/>
                <w:sz w:val="24"/>
                <w:szCs w:val="24"/>
              </w:rPr>
              <w:t>, экстремистской деятельности</w:t>
            </w:r>
          </w:p>
          <w:p w:rsidR="00874183" w:rsidRPr="0091046F" w:rsidRDefault="00874183" w:rsidP="00516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046F">
              <w:rPr>
                <w:rFonts w:ascii="Times New Roman" w:hAnsi="Times New Roman" w:cs="Times New Roman"/>
                <w:b/>
                <w:sz w:val="24"/>
                <w:szCs w:val="24"/>
              </w:rPr>
              <w:t>и финансированию распространения оружия массового уничтожения (требования законодательства)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83" w:rsidRPr="0091046F" w:rsidRDefault="00874183" w:rsidP="00197B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046F">
              <w:rPr>
                <w:rFonts w:ascii="Times New Roman" w:hAnsi="Times New Roman" w:cs="Times New Roman"/>
                <w:b/>
                <w:sz w:val="24"/>
                <w:szCs w:val="24"/>
              </w:rPr>
              <w:t>Примеры нарушений и разъяснения требований законодательства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83" w:rsidRPr="003C0B4B" w:rsidRDefault="00874183" w:rsidP="00516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0B4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аудиторских организаций, допустивших указанные нарушения</w:t>
            </w:r>
          </w:p>
        </w:tc>
      </w:tr>
      <w:tr w:rsidR="00874183" w:rsidTr="0091046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83" w:rsidRPr="0091046F" w:rsidRDefault="00874183" w:rsidP="00197B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83" w:rsidRPr="0091046F" w:rsidRDefault="00874183" w:rsidP="0091046F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Несоответствие Правил внутреннего контроля </w:t>
            </w:r>
            <w:r w:rsidR="0091046F"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аудиторской организации </w:t>
            </w: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>в целях предотвращения легализации (отмыванию) доходов, полученных преступным путем, финансированию терроризма</w:t>
            </w:r>
            <w:r w:rsidR="00EF6481">
              <w:rPr>
                <w:rFonts w:ascii="Times New Roman" w:hAnsi="Times New Roman" w:cs="Times New Roman"/>
                <w:sz w:val="24"/>
                <w:szCs w:val="24"/>
              </w:rPr>
              <w:t>, экстремистской деятельности</w:t>
            </w: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 и финансированию распространения оружия массового уничтожения</w:t>
            </w:r>
            <w:r w:rsidR="00F73094" w:rsidRPr="00F73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3094" w:rsidRPr="009104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(далее – </w:t>
            </w:r>
            <w:r w:rsidR="00F73094" w:rsidRPr="0091046F">
              <w:rPr>
                <w:rFonts w:ascii="Times New Roman" w:hAnsi="Times New Roman" w:cs="Times New Roman"/>
                <w:sz w:val="24"/>
                <w:szCs w:val="24"/>
              </w:rPr>
              <w:t>ПОД/ФТ/</w:t>
            </w:r>
            <w:r w:rsidR="00F73094">
              <w:rPr>
                <w:rFonts w:ascii="Times New Roman" w:hAnsi="Times New Roman" w:cs="Times New Roman"/>
                <w:sz w:val="24"/>
                <w:szCs w:val="24"/>
              </w:rPr>
              <w:t>ЭД/</w:t>
            </w:r>
            <w:r w:rsidR="00F73094" w:rsidRPr="0091046F">
              <w:rPr>
                <w:rFonts w:ascii="Times New Roman" w:hAnsi="Times New Roman" w:cs="Times New Roman"/>
                <w:sz w:val="24"/>
                <w:szCs w:val="24"/>
              </w:rPr>
              <w:t>ФРОМУ)</w:t>
            </w: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требованиям законодательства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E1B" w:rsidRPr="0091046F" w:rsidRDefault="00874183" w:rsidP="002B24D8">
            <w:pPr>
              <w:pStyle w:val="a3"/>
              <w:tabs>
                <w:tab w:val="left" w:pos="364"/>
              </w:tabs>
              <w:autoSpaceDE w:val="0"/>
              <w:autoSpaceDN w:val="0"/>
              <w:adjustRightInd w:val="0"/>
              <w:spacing w:after="0" w:line="240" w:lineRule="auto"/>
              <w:ind w:left="0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>Согласно пункту 2 статьи 7 Федерального закона от</w:t>
            </w:r>
            <w:r w:rsidR="0091046F"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 07.08.</w:t>
            </w: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2001  </w:t>
            </w:r>
            <w:r w:rsidR="007E32B4"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>№ 115-ФЗ «О противодействии легализации (отмыванию) доходов, полученных преступным путем,</w:t>
            </w:r>
            <w:r w:rsidR="007E32B4"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>и финансированию терроризма» (далее – Федеральный закон</w:t>
            </w:r>
            <w:r w:rsidR="007E32B4"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№ 115-ФЗ) лица, указанные в статье 7.1 настоящего Федерального закона, обязаны в целях </w:t>
            </w:r>
            <w:r w:rsidR="00C7640B" w:rsidRPr="0091046F">
              <w:rPr>
                <w:rFonts w:ascii="Times New Roman" w:hAnsi="Times New Roman" w:cs="Times New Roman"/>
                <w:sz w:val="24"/>
                <w:szCs w:val="24"/>
              </w:rPr>
              <w:t>ПОД/ФТ/</w:t>
            </w:r>
            <w:r w:rsidR="00EF6481">
              <w:rPr>
                <w:rFonts w:ascii="Times New Roman" w:hAnsi="Times New Roman" w:cs="Times New Roman"/>
                <w:sz w:val="24"/>
                <w:szCs w:val="24"/>
              </w:rPr>
              <w:t>ЭД/</w:t>
            </w:r>
            <w:r w:rsidR="00C7640B" w:rsidRPr="0091046F">
              <w:rPr>
                <w:rFonts w:ascii="Times New Roman" w:hAnsi="Times New Roman" w:cs="Times New Roman"/>
                <w:sz w:val="24"/>
                <w:szCs w:val="24"/>
              </w:rPr>
              <w:t>ФРОМУ разрабатывать п</w:t>
            </w: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равила внутреннего контроля, назначать специальных должностных лиц, ответственных за реализацию Правил внутреннего контроля, а также принимать иные внутренние организационные меры в указанных целях. </w:t>
            </w:r>
          </w:p>
          <w:p w:rsidR="00FA35CA" w:rsidRPr="0091046F" w:rsidRDefault="009A6707" w:rsidP="002B24D8">
            <w:pPr>
              <w:pStyle w:val="dt-p"/>
              <w:shd w:val="clear" w:color="auto" w:fill="FFFFFF"/>
              <w:spacing w:before="0" w:beforeAutospacing="0" w:after="0" w:afterAutospacing="0"/>
              <w:ind w:firstLine="284"/>
              <w:jc w:val="both"/>
              <w:textAlignment w:val="baseline"/>
              <w:rPr>
                <w:bCs/>
              </w:rPr>
            </w:pPr>
            <w:r w:rsidRPr="0091046F">
              <w:rPr>
                <w:b/>
              </w:rPr>
              <w:t>1.</w:t>
            </w:r>
            <w:r w:rsidRPr="0091046F">
              <w:t xml:space="preserve"> </w:t>
            </w:r>
            <w:r w:rsidR="00874183" w:rsidRPr="0091046F">
              <w:t xml:space="preserve">Требования к </w:t>
            </w:r>
            <w:r w:rsidR="009B3D26" w:rsidRPr="0091046F">
              <w:t>п</w:t>
            </w:r>
            <w:r w:rsidR="00874183" w:rsidRPr="0091046F">
              <w:t xml:space="preserve">равилам внутреннего контроля </w:t>
            </w:r>
            <w:r w:rsidR="00C7640B" w:rsidRPr="0091046F">
              <w:t>по ПОД/ФТ/</w:t>
            </w:r>
            <w:r w:rsidR="00EF6481">
              <w:t>ЭД/</w:t>
            </w:r>
            <w:r w:rsidR="00C7640B" w:rsidRPr="0091046F">
              <w:t xml:space="preserve">ФРОМУ </w:t>
            </w:r>
            <w:r w:rsidR="00874183" w:rsidRPr="0091046F">
              <w:t xml:space="preserve">установлены </w:t>
            </w:r>
            <w:r w:rsidR="009B3D26" w:rsidRPr="0091046F">
              <w:t>постановлением Правительства Российской Федерации от 14.07.2021 № 1188 «Об утверждении требований к п</w:t>
            </w:r>
            <w:r w:rsidR="00FA35CA" w:rsidRPr="0091046F">
              <w:t>равилам</w:t>
            </w:r>
            <w:r w:rsidRPr="0091046F">
              <w:t>и</w:t>
            </w:r>
            <w:r w:rsidR="00FA35CA" w:rsidRPr="0091046F">
              <w:t xml:space="preserve"> внутреннего контроля, разрабатываемым </w:t>
            </w:r>
            <w:r w:rsidR="00FA35CA" w:rsidRPr="0091046F">
              <w:lastRenderedPageBreak/>
              <w:t>адвокатами, нотариусами, доверительными собственниками (управляющими) иностранной структуры без образования юридического лица, исполнительными органами личного фонда, имеющего статус международного фонда (кроме международного наследственного фонда), лицами, осуществляющими предпринимательскую деятельность в сфере оказания юридических или бухгалтерских услуг, аудиторскими организациями и индивидуальными аудиторами</w:t>
            </w:r>
            <w:r w:rsidR="009B3D26" w:rsidRPr="0091046F">
              <w:t>»</w:t>
            </w:r>
            <w:r w:rsidR="00FA35CA" w:rsidRPr="0091046F">
              <w:t xml:space="preserve"> (далее – Требования № 1188)</w:t>
            </w:r>
            <w:r w:rsidR="0088369D" w:rsidRPr="0091046F">
              <w:rPr>
                <w:b/>
                <w:vertAlign w:val="superscript"/>
              </w:rPr>
              <w:t>1</w:t>
            </w:r>
            <w:r w:rsidRPr="0091046F">
              <w:t>.</w:t>
            </w:r>
          </w:p>
          <w:p w:rsidR="00DF2E1B" w:rsidRPr="0091046F" w:rsidRDefault="003C1EC0" w:rsidP="002B24D8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>В соответствии с п</w:t>
            </w:r>
            <w:r w:rsidR="00DF2E1B" w:rsidRPr="0091046F">
              <w:rPr>
                <w:rFonts w:ascii="Times New Roman" w:hAnsi="Times New Roman" w:cs="Times New Roman"/>
                <w:sz w:val="24"/>
                <w:szCs w:val="24"/>
              </w:rPr>
              <w:t>одпункт</w:t>
            </w: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DF2E1B"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 «е» пункта 9 </w:t>
            </w:r>
            <w:hyperlink r:id="rId8" w:history="1">
              <w:r w:rsidR="00DF2E1B" w:rsidRPr="0091046F">
                <w:rPr>
                  <w:rFonts w:ascii="Times New Roman" w:hAnsi="Times New Roman" w:cs="Times New Roman"/>
                  <w:sz w:val="24"/>
                  <w:szCs w:val="24"/>
                </w:rPr>
                <w:t>Требовани</w:t>
              </w:r>
            </w:hyperlink>
            <w:r w:rsidR="00DF2E1B"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й № 1188 </w:t>
            </w: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идентификации клиентов, представителей клиентов и (или) выгодоприобретателей, а также </w:t>
            </w:r>
            <w:proofErr w:type="spellStart"/>
            <w:r w:rsidRPr="0091046F">
              <w:rPr>
                <w:rFonts w:ascii="Times New Roman" w:hAnsi="Times New Roman" w:cs="Times New Roman"/>
                <w:sz w:val="24"/>
                <w:szCs w:val="24"/>
              </w:rPr>
              <w:t>бенефициарных</w:t>
            </w:r>
            <w:proofErr w:type="spellEnd"/>
            <w:r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 владельцев (далее - программа идентификации) включает </w:t>
            </w:r>
            <w:r w:rsidR="00DF2E1B" w:rsidRPr="0091046F">
              <w:rPr>
                <w:rFonts w:ascii="Times New Roman" w:hAnsi="Times New Roman" w:cs="Times New Roman"/>
                <w:sz w:val="24"/>
                <w:szCs w:val="24"/>
              </w:rPr>
              <w:t>оценку степени (уровня) риска и отнесение клиента к одной из групп риска в соответствии с программой оценки степени (уровня) риска и принятия мер по снижению рисков.</w:t>
            </w:r>
          </w:p>
          <w:p w:rsidR="00874183" w:rsidRPr="0091046F" w:rsidRDefault="00874183" w:rsidP="002B24D8">
            <w:pPr>
              <w:pStyle w:val="a3"/>
              <w:tabs>
                <w:tab w:val="left" w:pos="364"/>
              </w:tabs>
              <w:spacing w:after="0" w:line="240" w:lineRule="auto"/>
              <w:ind w:left="0"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046F">
              <w:rPr>
                <w:rFonts w:ascii="Times New Roman" w:hAnsi="Times New Roman" w:cs="Times New Roman"/>
                <w:b/>
                <w:sz w:val="24"/>
                <w:szCs w:val="24"/>
              </w:rPr>
              <w:t>Выявленное нарушение:</w:t>
            </w:r>
          </w:p>
          <w:p w:rsidR="003C1EC0" w:rsidRPr="0091046F" w:rsidRDefault="003C1EC0" w:rsidP="002B24D8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46F">
              <w:rPr>
                <w:rFonts w:ascii="Times New Roman" w:hAnsi="Times New Roman" w:cs="Times New Roman"/>
                <w:bCs/>
                <w:sz w:val="24"/>
                <w:szCs w:val="24"/>
              </w:rPr>
              <w:t>Аудиторской организацией не обеспечено включение в программу</w:t>
            </w:r>
            <w:r w:rsidR="00DF2E1B" w:rsidRPr="009104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идентификации </w:t>
            </w:r>
            <w:r w:rsidR="007E32B4" w:rsidRPr="0091046F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DF2E1B" w:rsidRPr="009104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равил внутреннего контроля </w:t>
            </w:r>
            <w:r w:rsidR="00F73094">
              <w:rPr>
                <w:rFonts w:ascii="Times New Roman" w:hAnsi="Times New Roman" w:cs="Times New Roman"/>
                <w:bCs/>
                <w:sz w:val="24"/>
                <w:szCs w:val="24"/>
              </w:rPr>
              <w:t>в целях</w:t>
            </w:r>
            <w:r w:rsidR="00DF2E1B"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046F">
              <w:rPr>
                <w:rFonts w:ascii="Times New Roman" w:eastAsia="Calibri" w:hAnsi="Times New Roman" w:cs="Times New Roman"/>
                <w:sz w:val="24"/>
                <w:szCs w:val="24"/>
              </w:rPr>
              <w:t>ПОД/ФТ/</w:t>
            </w:r>
            <w:r w:rsidR="00EF6481">
              <w:rPr>
                <w:rFonts w:ascii="Times New Roman" w:eastAsia="Calibri" w:hAnsi="Times New Roman" w:cs="Times New Roman"/>
                <w:sz w:val="24"/>
                <w:szCs w:val="24"/>
              </w:rPr>
              <w:t>ЭД/</w:t>
            </w:r>
            <w:r w:rsidRPr="0091046F">
              <w:rPr>
                <w:rFonts w:ascii="Times New Roman" w:eastAsia="Calibri" w:hAnsi="Times New Roman" w:cs="Times New Roman"/>
                <w:sz w:val="24"/>
                <w:szCs w:val="24"/>
              </w:rPr>
              <w:t>ФРОМУ о</w:t>
            </w:r>
            <w:r w:rsidR="00DF2E1B" w:rsidRPr="0091046F">
              <w:rPr>
                <w:rFonts w:ascii="Times New Roman" w:hAnsi="Times New Roman" w:cs="Times New Roman"/>
                <w:sz w:val="24"/>
                <w:szCs w:val="24"/>
              </w:rPr>
              <w:t>ценк</w:t>
            </w: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F2E1B"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>степени (уровня) риска и отнесение клиента к одной из групп риска в соответствии с программой оценки степени (уровня) риска и принятия мер по снижению рисков.</w:t>
            </w:r>
          </w:p>
          <w:p w:rsidR="00FA35CA" w:rsidRPr="0091046F" w:rsidRDefault="00FA35CA" w:rsidP="002B24D8">
            <w:pPr>
              <w:pStyle w:val="dt-p"/>
              <w:shd w:val="clear" w:color="auto" w:fill="FFFFFF"/>
              <w:spacing w:before="0" w:beforeAutospacing="0" w:after="0" w:afterAutospacing="0"/>
              <w:ind w:firstLine="284"/>
              <w:jc w:val="both"/>
              <w:textAlignment w:val="baseline"/>
            </w:pPr>
            <w:r w:rsidRPr="0091046F">
              <w:rPr>
                <w:b/>
              </w:rPr>
              <w:t>2.</w:t>
            </w:r>
            <w:r w:rsidRPr="0091046F">
              <w:t xml:space="preserve"> В соответствии с подпунктом 3 пункта 1 статьи 7.1 Федерального закона № 115-ФЗ требования в отношении идентификации клиента, представителя клиента и (или) выгодоприобретателя, </w:t>
            </w:r>
            <w:proofErr w:type="spellStart"/>
            <w:r w:rsidRPr="0091046F">
              <w:t>бенефициарного</w:t>
            </w:r>
            <w:proofErr w:type="spellEnd"/>
            <w:r w:rsidRPr="0091046F">
              <w:t xml:space="preserve"> владельца, установления иной информации о клиенте, обновления информации о них, оценки степени (уровня) риска совершения клиентом подозрительных операций и отнесения клиента к одной из групп риска совершения подозрительных операций в зависимости от степени (уровня) риска совершения им подозрительных операций, распространяются на аудиторские организации.</w:t>
            </w:r>
          </w:p>
          <w:p w:rsidR="00FA35CA" w:rsidRPr="0091046F" w:rsidRDefault="00FA35CA" w:rsidP="002B24D8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04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 соответствии с пунктом 36 </w:t>
            </w: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Требований к идентификации клиентов, представителей клиента, выгодоприобретателей и </w:t>
            </w:r>
            <w:proofErr w:type="spellStart"/>
            <w:r w:rsidRPr="0091046F">
              <w:rPr>
                <w:rFonts w:ascii="Times New Roman" w:hAnsi="Times New Roman" w:cs="Times New Roman"/>
                <w:sz w:val="24"/>
                <w:szCs w:val="24"/>
              </w:rPr>
              <w:t>бенефициарных</w:t>
            </w:r>
            <w:proofErr w:type="spellEnd"/>
            <w:r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 владельцев, в том числе с учетом степени (уровня) риска совершения подозрительных операций, утвержденных приказом </w:t>
            </w:r>
            <w:proofErr w:type="spellStart"/>
            <w:r w:rsidRPr="009104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Росфинмониторинга</w:t>
            </w:r>
            <w:proofErr w:type="spellEnd"/>
            <w:r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 от 20.05.2022 № 100 (</w:t>
            </w:r>
            <w:r w:rsidR="00EF6481">
              <w:rPr>
                <w:rFonts w:ascii="Times New Roman" w:hAnsi="Times New Roman" w:cs="Times New Roman"/>
                <w:sz w:val="24"/>
                <w:szCs w:val="24"/>
              </w:rPr>
              <w:t>далее – Требования</w:t>
            </w:r>
            <w:r w:rsidR="0088369D"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 к идентификации клиентов № 100)</w:t>
            </w:r>
            <w:r w:rsidR="0088369D" w:rsidRPr="0091046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>, с</w:t>
            </w:r>
            <w:r w:rsidRPr="009104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ведения, полученные в результате идентификации клиентов, представителей клиента, выгодоприобретателей и </w:t>
            </w:r>
            <w:proofErr w:type="spellStart"/>
            <w:r w:rsidRPr="009104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бенефициарных</w:t>
            </w:r>
            <w:proofErr w:type="spellEnd"/>
            <w:r w:rsidRPr="009104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владельцев, документально фиксируются в анкете в соответствии со сведениями, приведенными в Приложении № 3 «Сведения, включаемые в анкету клиента» к данным требованиям.</w:t>
            </w:r>
          </w:p>
          <w:p w:rsidR="00FA35CA" w:rsidRPr="0091046F" w:rsidRDefault="00FA35CA" w:rsidP="002B24D8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046F">
              <w:rPr>
                <w:rFonts w:ascii="Times New Roman" w:hAnsi="Times New Roman" w:cs="Times New Roman"/>
                <w:b/>
                <w:sz w:val="24"/>
                <w:szCs w:val="24"/>
              </w:rPr>
              <w:t>Выявленное нарушение:</w:t>
            </w:r>
          </w:p>
          <w:p w:rsidR="00FA35CA" w:rsidRPr="0091046F" w:rsidRDefault="00FA35CA" w:rsidP="002B24D8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>Аудиторской организацией не обеспечено включение в а</w:t>
            </w:r>
            <w:r w:rsidRPr="009104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нкету клиента</w:t>
            </w:r>
            <w:r w:rsidR="00C7640B" w:rsidRPr="009104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утвержденную </w:t>
            </w:r>
            <w:r w:rsidR="007E32B4" w:rsidRPr="009104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4A0417" w:rsidRPr="009104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равилами внутреннего контроля </w:t>
            </w:r>
            <w:r w:rsidR="00F73094">
              <w:rPr>
                <w:rFonts w:ascii="Times New Roman" w:hAnsi="Times New Roman" w:cs="Times New Roman"/>
                <w:bCs/>
                <w:sz w:val="24"/>
                <w:szCs w:val="24"/>
              </w:rPr>
              <w:t>в целях</w:t>
            </w:r>
            <w:r w:rsidR="004A0417" w:rsidRPr="009104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ПОД/ФТ/</w:t>
            </w:r>
            <w:r w:rsidR="00EF648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ЭД/</w:t>
            </w:r>
            <w:r w:rsidR="004A0417" w:rsidRPr="009104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ФРОМУ,</w:t>
            </w:r>
            <w:r w:rsidRPr="009104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сведений, </w:t>
            </w: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подлежащих обязательному включению в целях идентификации клиентов, представителей клиентов, выгодоприобретателей и </w:t>
            </w:r>
            <w:proofErr w:type="spellStart"/>
            <w:r w:rsidRPr="0091046F">
              <w:rPr>
                <w:rFonts w:ascii="Times New Roman" w:hAnsi="Times New Roman" w:cs="Times New Roman"/>
                <w:sz w:val="24"/>
                <w:szCs w:val="24"/>
              </w:rPr>
              <w:t>бенефициарных</w:t>
            </w:r>
            <w:proofErr w:type="spellEnd"/>
            <w:r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 владельцев, в частности:</w:t>
            </w:r>
          </w:p>
          <w:p w:rsidR="00FA35CA" w:rsidRPr="0091046F" w:rsidRDefault="00FA35CA" w:rsidP="002B24D8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>- сведения о доменном имени, указателе страницы сайта в информационно-телекоммуникационной сети «Интернет», с использованием которых клиентом - юридическим лицом оказываются услуги (при наличии);</w:t>
            </w:r>
          </w:p>
          <w:p w:rsidR="00FA35CA" w:rsidRPr="0091046F" w:rsidRDefault="00FA35CA" w:rsidP="002B24D8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>- контактную информацию (номер телефона, факса, адрес электронной почты, почтовый адрес (при наличии), иная информация);</w:t>
            </w:r>
          </w:p>
          <w:p w:rsidR="00FA35CA" w:rsidRPr="0091046F" w:rsidRDefault="00FA35CA" w:rsidP="002B24D8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>- дату прекращения отношений с клиентом;</w:t>
            </w:r>
          </w:p>
          <w:p w:rsidR="00FA35CA" w:rsidRPr="0091046F" w:rsidRDefault="00FA35CA" w:rsidP="002B24D8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- дату обновления анкеты (досье) клиента. </w:t>
            </w:r>
          </w:p>
          <w:p w:rsidR="00874183" w:rsidRPr="0091046F" w:rsidDel="00395E3A" w:rsidRDefault="00874183" w:rsidP="002B24D8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 w:rsidRPr="009104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Вышеуказанное свидетельствует о несоблюдении аудиторскими организациями требований законодательства </w:t>
            </w:r>
            <w:r w:rsidR="007E32B4" w:rsidRPr="009104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Российской Федерации </w:t>
            </w:r>
            <w:r w:rsidRPr="009104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 ПОД/ФТ/</w:t>
            </w:r>
            <w:r w:rsidR="00EF6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ЭД/</w:t>
            </w:r>
            <w:r w:rsidRPr="009104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ФРОМУ при разработке и утверждении Правил внутреннего контроля.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83" w:rsidRPr="003C1EC0" w:rsidRDefault="0027220A" w:rsidP="00516A1B">
            <w:pPr>
              <w:pStyle w:val="a3"/>
              <w:tabs>
                <w:tab w:val="left" w:pos="364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874183" w:rsidTr="0091046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83" w:rsidRPr="0059008D" w:rsidRDefault="00874183" w:rsidP="00197B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0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83" w:rsidRPr="0091046F" w:rsidRDefault="00874183" w:rsidP="0091046F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>Несоблюдение Правил внутреннего контроля</w:t>
            </w:r>
            <w:r w:rsidR="00F73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3094">
              <w:rPr>
                <w:rFonts w:ascii="Times New Roman" w:hAnsi="Times New Roman" w:cs="Times New Roman"/>
                <w:bCs/>
                <w:sz w:val="24"/>
                <w:szCs w:val="24"/>
              </w:rPr>
              <w:t>в целях</w:t>
            </w:r>
            <w:r w:rsidR="00F730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73094" w:rsidRPr="009104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ПОД/ФТ/</w:t>
            </w:r>
            <w:r w:rsidR="00F73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ЭД/</w:t>
            </w:r>
            <w:r w:rsidR="00F73094" w:rsidRPr="009104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ФРОМУ</w:t>
            </w: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>, ненадлежащее выполнение процедур, предусмотренных Правилами внутреннего контроля</w:t>
            </w:r>
            <w:r w:rsidR="00F730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730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целях </w:t>
            </w:r>
            <w:r w:rsidR="00F73094" w:rsidRPr="009104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ПОД/ФТ/</w:t>
            </w:r>
            <w:r w:rsidR="00F73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ЭД/</w:t>
            </w:r>
            <w:r w:rsidR="00F73094" w:rsidRPr="009104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ФРОМУ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83" w:rsidRPr="0091046F" w:rsidRDefault="00874183" w:rsidP="0091046F">
            <w:pPr>
              <w:pStyle w:val="a3"/>
              <w:tabs>
                <w:tab w:val="left" w:pos="364"/>
              </w:tabs>
              <w:autoSpaceDE w:val="0"/>
              <w:autoSpaceDN w:val="0"/>
              <w:adjustRightInd w:val="0"/>
              <w:spacing w:after="0" w:line="240" w:lineRule="auto"/>
              <w:ind w:left="0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пункту 2 статьи 7 Федерального закона </w:t>
            </w:r>
            <w:r w:rsidRPr="0091046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№ 115-ФЗ лица, указанные в статье 7.1 Федерального закона </w:t>
            </w:r>
            <w:r w:rsidRPr="0091046F">
              <w:rPr>
                <w:rFonts w:ascii="Times New Roman" w:hAnsi="Times New Roman" w:cs="Times New Roman"/>
                <w:sz w:val="24"/>
                <w:szCs w:val="24"/>
              </w:rPr>
              <w:br/>
              <w:t>№ 115-ФЗ, обязаны в целях ПОД/ФТ/</w:t>
            </w:r>
            <w:r w:rsidR="00EF6481">
              <w:rPr>
                <w:rFonts w:ascii="Times New Roman" w:hAnsi="Times New Roman" w:cs="Times New Roman"/>
                <w:sz w:val="24"/>
                <w:szCs w:val="24"/>
              </w:rPr>
              <w:t>ЭД/</w:t>
            </w:r>
            <w:r w:rsidR="00F73094">
              <w:rPr>
                <w:rFonts w:ascii="Times New Roman" w:hAnsi="Times New Roman" w:cs="Times New Roman"/>
                <w:sz w:val="24"/>
                <w:szCs w:val="24"/>
              </w:rPr>
              <w:t>ФРОМУ разрабатывать п</w:t>
            </w: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>равила внутреннего контроля, назначать СДЛ, а также принимать иные внутренние организационные меры</w:t>
            </w:r>
            <w:r w:rsidR="007E32B4"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в указанных целях. </w:t>
            </w:r>
          </w:p>
          <w:p w:rsidR="0088369D" w:rsidRPr="0091046F" w:rsidRDefault="0088369D" w:rsidP="0091046F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>Согласно пункту 5 Требований</w:t>
            </w:r>
            <w:r w:rsidR="002B24D8"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 № 1188 </w:t>
            </w: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Правила внутреннего контроля являются документом, регламентирующим организационные </w:t>
            </w:r>
            <w:r w:rsidRPr="009104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основы работы, направленной на ПОД/ФТ/</w:t>
            </w:r>
            <w:r w:rsidR="00EF6481">
              <w:rPr>
                <w:rFonts w:ascii="Times New Roman" w:hAnsi="Times New Roman" w:cs="Times New Roman"/>
                <w:sz w:val="24"/>
                <w:szCs w:val="24"/>
              </w:rPr>
              <w:t>ЭД/</w:t>
            </w: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>ФРОМУ и устанавливающим порядок и сроки осуществления действий аудиторских организаций при реализации обязанностей по ПОД/ФТ/</w:t>
            </w:r>
            <w:r w:rsidR="00EF6481">
              <w:rPr>
                <w:rFonts w:ascii="Times New Roman" w:hAnsi="Times New Roman" w:cs="Times New Roman"/>
                <w:sz w:val="24"/>
                <w:szCs w:val="24"/>
              </w:rPr>
              <w:t>ЭД/</w:t>
            </w: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>ФРОМУ.</w:t>
            </w:r>
          </w:p>
          <w:p w:rsidR="002B24D8" w:rsidRPr="00F73094" w:rsidRDefault="002B24D8" w:rsidP="0091046F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04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Выявленные факты несоблюдения аудиторскими организациями положений, установленных Правилами внутреннего контроля аудиторской </w:t>
            </w:r>
            <w:r w:rsidRPr="00F7309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организации</w:t>
            </w:r>
            <w:r w:rsidR="00F73094" w:rsidRPr="00F730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73094" w:rsidRPr="00F730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целях </w:t>
            </w:r>
            <w:r w:rsidR="00F73094" w:rsidRPr="00F7309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ПОД/ФТ/ЭД/ФРОМУ</w:t>
            </w:r>
            <w:r w:rsidRPr="00F730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2B24D8" w:rsidRPr="0091046F" w:rsidRDefault="00E1277B" w:rsidP="0091046F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46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369D"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Аудиторской организацией при идентификации клиента, представителя клиента и (или) выгодоприобретателя, </w:t>
            </w:r>
            <w:proofErr w:type="spellStart"/>
            <w:r w:rsidR="0088369D" w:rsidRPr="0091046F">
              <w:rPr>
                <w:rFonts w:ascii="Times New Roman" w:hAnsi="Times New Roman" w:cs="Times New Roman"/>
                <w:sz w:val="24"/>
                <w:szCs w:val="24"/>
              </w:rPr>
              <w:t>бенефициарного</w:t>
            </w:r>
            <w:proofErr w:type="spellEnd"/>
            <w:r w:rsidR="0088369D"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 владельца не обеспечено оформление рабочих документов</w:t>
            </w:r>
            <w:r w:rsidR="002B24D8"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369D"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Правилами внутреннего контроля </w:t>
            </w:r>
            <w:r w:rsidR="00F730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целях </w:t>
            </w:r>
            <w:r w:rsidR="00F73094" w:rsidRPr="009104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ПОД/ФТ/</w:t>
            </w:r>
            <w:r w:rsidR="00F73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ЭД/</w:t>
            </w:r>
            <w:r w:rsidR="00F73094" w:rsidRPr="009104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ФРОМУ</w:t>
            </w:r>
            <w:r w:rsidR="0088369D"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, в частности, в анкете клиента не отражены </w:t>
            </w:r>
            <w:r w:rsidR="002B24D8" w:rsidRPr="0091046F">
              <w:rPr>
                <w:rFonts w:ascii="Times New Roman" w:hAnsi="Times New Roman" w:cs="Times New Roman"/>
                <w:sz w:val="24"/>
                <w:szCs w:val="24"/>
              </w:rPr>
              <w:t>сведения:</w:t>
            </w:r>
          </w:p>
          <w:p w:rsidR="002B24D8" w:rsidRPr="0091046F" w:rsidRDefault="002B24D8" w:rsidP="0091046F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- о результатах проверки наличия или отсутствия в отношении клиента, представителя клиента и/или выгодоприобретателя, а также </w:t>
            </w:r>
            <w:proofErr w:type="spellStart"/>
            <w:r w:rsidRPr="0091046F">
              <w:rPr>
                <w:rFonts w:ascii="Times New Roman" w:hAnsi="Times New Roman" w:cs="Times New Roman"/>
                <w:sz w:val="24"/>
                <w:szCs w:val="24"/>
              </w:rPr>
              <w:t>бенефициарного</w:t>
            </w:r>
            <w:proofErr w:type="spellEnd"/>
            <w:r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 владельца, сведений в перечне организаций и физических лиц, в отношении которых имеются сведения об их причастности к экстремистской деятельности или терроризму, в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уничтожения, составляемых Советом Безопасности ООН или органами, специально созданными решениями Совета Безопасности ООН, в решениях о замораживании (блокировании) денежных средств или иного имущества, вынесенных межведомственной комиссией по противодействию финансированию терроризма</w:t>
            </w:r>
            <w:r w:rsidRPr="0091046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88369D" w:rsidRPr="0091046F" w:rsidRDefault="0088369D" w:rsidP="0091046F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- о результатах проверки принадлежности клиента (регистрация, наличие счета в банке) к государству (территории), которое (которая) не выполняет рекомендации Группы разработки финансовых мер борьбы </w:t>
            </w:r>
            <w:r w:rsidR="002B24D8" w:rsidRPr="0091046F">
              <w:rPr>
                <w:rFonts w:ascii="Times New Roman" w:hAnsi="Times New Roman" w:cs="Times New Roman"/>
                <w:sz w:val="24"/>
                <w:szCs w:val="24"/>
              </w:rPr>
              <w:t>с отмыванием денег (ФАТФ).</w:t>
            </w:r>
          </w:p>
          <w:p w:rsidR="00E1277B" w:rsidRPr="0091046F" w:rsidRDefault="00E1277B" w:rsidP="0091046F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9104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Аудиторской организацией при приеме на обслуживание клиента не проведены мероприятия по идентификации клиента, представителя клиента и (или) выгодоприобретателя, </w:t>
            </w:r>
            <w:proofErr w:type="spellStart"/>
            <w:r w:rsidRPr="0091046F">
              <w:rPr>
                <w:rFonts w:ascii="Times New Roman" w:hAnsi="Times New Roman" w:cs="Times New Roman"/>
                <w:sz w:val="24"/>
                <w:szCs w:val="24"/>
              </w:rPr>
              <w:t>бенефициарного</w:t>
            </w:r>
            <w:proofErr w:type="spellEnd"/>
            <w:r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 владельца, в объеме, предусмотренном законодательством Российской Федерации </w:t>
            </w:r>
            <w:r w:rsidR="00EF648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>о ПОД/ФТ/</w:t>
            </w:r>
            <w:r w:rsidR="00EF6481">
              <w:rPr>
                <w:rFonts w:ascii="Times New Roman" w:hAnsi="Times New Roman" w:cs="Times New Roman"/>
                <w:sz w:val="24"/>
                <w:szCs w:val="24"/>
              </w:rPr>
              <w:t>ЭД/</w:t>
            </w: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ФРОМУ и Правилами внутреннего контроля </w:t>
            </w:r>
            <w:bookmarkStart w:id="0" w:name="_GoBack"/>
            <w:bookmarkEnd w:id="0"/>
            <w:r w:rsidR="00F730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целях </w:t>
            </w:r>
            <w:r w:rsidR="00F73094" w:rsidRPr="009104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ПОД/ФТ/</w:t>
            </w:r>
            <w:r w:rsidR="00F73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ЭД/</w:t>
            </w:r>
            <w:r w:rsidR="00F73094" w:rsidRPr="009104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ФРОМУ</w:t>
            </w: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>, в частности:</w:t>
            </w:r>
          </w:p>
          <w:p w:rsidR="00E1277B" w:rsidRPr="0091046F" w:rsidRDefault="00E1277B" w:rsidP="0091046F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- не проведены мероприятия, направленные на изучение клиента и получение информации о клиенте; </w:t>
            </w:r>
          </w:p>
          <w:p w:rsidR="00E1277B" w:rsidRPr="0091046F" w:rsidRDefault="00E1277B" w:rsidP="0091046F">
            <w:pPr>
              <w:autoSpaceDE w:val="0"/>
              <w:autoSpaceDN w:val="0"/>
              <w:adjustRightInd w:val="0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>- не обеспечена идентификация клиента в объеме, предусмотренном действующим законодательством;</w:t>
            </w:r>
          </w:p>
          <w:p w:rsidR="00E1277B" w:rsidRPr="0091046F" w:rsidRDefault="00E1277B" w:rsidP="0091046F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>- не зафиксированы в анкетах клиент</w:t>
            </w:r>
            <w:r w:rsidR="0027220A" w:rsidRPr="0091046F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91046F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об отнесении клиента (с обоснованием) к определенной группе риска по результатам оценки степени (уровня) риска совершения клиентом подозрительных операций.</w:t>
            </w:r>
          </w:p>
          <w:p w:rsidR="00874183" w:rsidRPr="0091046F" w:rsidRDefault="00874183" w:rsidP="0091046F">
            <w:pPr>
              <w:pStyle w:val="a3"/>
              <w:tabs>
                <w:tab w:val="left" w:pos="505"/>
              </w:tabs>
              <w:autoSpaceDE w:val="0"/>
              <w:autoSpaceDN w:val="0"/>
              <w:adjustRightInd w:val="0"/>
              <w:spacing w:after="0" w:line="240" w:lineRule="auto"/>
              <w:ind w:left="0" w:firstLine="284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104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Вышеуказанное свидетельствует о нарушении аудиторскими организациями требований законодательства в части принятия внутренних организационных мер в целях ПОД/ФТ/</w:t>
            </w:r>
            <w:r w:rsidR="00EF64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ЭД/</w:t>
            </w:r>
            <w:r w:rsidRPr="009104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ФРОМУ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83" w:rsidRPr="0027220A" w:rsidRDefault="0027220A" w:rsidP="00516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</w:tr>
    </w:tbl>
    <w:p w:rsidR="0027220A" w:rsidRDefault="0027220A" w:rsidP="008741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369D" w:rsidRPr="0091046F" w:rsidRDefault="0088369D" w:rsidP="008836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1046F">
        <w:rPr>
          <w:rFonts w:ascii="Times New Roman" w:hAnsi="Times New Roman" w:cs="Times New Roman"/>
          <w:i/>
          <w:sz w:val="24"/>
          <w:szCs w:val="24"/>
        </w:rPr>
        <w:t>Примечание:</w:t>
      </w:r>
    </w:p>
    <w:p w:rsidR="0060229F" w:rsidRPr="0091046F" w:rsidRDefault="0088369D" w:rsidP="0060229F">
      <w:pPr>
        <w:autoSpaceDE w:val="0"/>
        <w:autoSpaceDN w:val="0"/>
        <w:adjustRightInd w:val="0"/>
        <w:spacing w:after="0" w:line="240" w:lineRule="auto"/>
        <w:ind w:firstLine="51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1046F">
        <w:rPr>
          <w:rFonts w:ascii="Times New Roman" w:hAnsi="Times New Roman" w:cs="Times New Roman"/>
          <w:b/>
          <w:i/>
          <w:sz w:val="28"/>
          <w:szCs w:val="28"/>
          <w:vertAlign w:val="superscript"/>
        </w:rPr>
        <w:t>1</w:t>
      </w:r>
      <w:r w:rsidRPr="0091046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0229F" w:rsidRPr="0091046F">
        <w:rPr>
          <w:rFonts w:ascii="Times New Roman" w:hAnsi="Times New Roman" w:cs="Times New Roman"/>
          <w:i/>
          <w:sz w:val="24"/>
          <w:szCs w:val="24"/>
        </w:rPr>
        <w:t xml:space="preserve">признан утратившим силу с 15.08.2025 в соответствии с постановлением Правительства Российской Федерации от 07.08.2025 № 1180 «Об утверждении </w:t>
      </w:r>
      <w:hyperlink r:id="rId9" w:history="1">
        <w:r w:rsidR="0060229F" w:rsidRPr="0091046F">
          <w:rPr>
            <w:rFonts w:ascii="Times New Roman" w:hAnsi="Times New Roman" w:cs="Times New Roman"/>
            <w:i/>
            <w:sz w:val="24"/>
            <w:szCs w:val="24"/>
          </w:rPr>
          <w:t>требовани</w:t>
        </w:r>
      </w:hyperlink>
      <w:r w:rsidR="0060229F" w:rsidRPr="0091046F">
        <w:rPr>
          <w:rFonts w:ascii="Times New Roman" w:hAnsi="Times New Roman" w:cs="Times New Roman"/>
          <w:i/>
          <w:sz w:val="24"/>
          <w:szCs w:val="24"/>
        </w:rPr>
        <w:t xml:space="preserve">й к правилам внутреннего контроля, разрабатываемым адвокатами, доверительными собственниками (управляющими) иностранной структуры без образования юридического лица, исполнительными органами личного фонда (кроме наследственного фонда), в том числе международного личного фонда (кроме международного наследственного фонда), лицами, осуществляющими предпринимательскую деятельность в сфере оказания юридических или бухгалтерских услуг, лицами, осуществляющими </w:t>
      </w:r>
      <w:proofErr w:type="spellStart"/>
      <w:r w:rsidR="0060229F" w:rsidRPr="0091046F">
        <w:rPr>
          <w:rFonts w:ascii="Times New Roman" w:hAnsi="Times New Roman" w:cs="Times New Roman"/>
          <w:i/>
          <w:sz w:val="24"/>
          <w:szCs w:val="24"/>
        </w:rPr>
        <w:t>майнинг</w:t>
      </w:r>
      <w:proofErr w:type="spellEnd"/>
      <w:r w:rsidR="0060229F" w:rsidRPr="0091046F">
        <w:rPr>
          <w:rFonts w:ascii="Times New Roman" w:hAnsi="Times New Roman" w:cs="Times New Roman"/>
          <w:i/>
          <w:sz w:val="24"/>
          <w:szCs w:val="24"/>
        </w:rPr>
        <w:t xml:space="preserve"> цифровой валюты (в том числе участниками </w:t>
      </w:r>
      <w:proofErr w:type="spellStart"/>
      <w:r w:rsidR="0060229F" w:rsidRPr="0091046F">
        <w:rPr>
          <w:rFonts w:ascii="Times New Roman" w:hAnsi="Times New Roman" w:cs="Times New Roman"/>
          <w:i/>
          <w:sz w:val="24"/>
          <w:szCs w:val="24"/>
        </w:rPr>
        <w:t>майнинг</w:t>
      </w:r>
      <w:proofErr w:type="spellEnd"/>
      <w:r w:rsidR="0060229F" w:rsidRPr="0091046F">
        <w:rPr>
          <w:rFonts w:ascii="Times New Roman" w:hAnsi="Times New Roman" w:cs="Times New Roman"/>
          <w:i/>
          <w:sz w:val="24"/>
          <w:szCs w:val="24"/>
        </w:rPr>
        <w:t xml:space="preserve">-пула), лицами, организующими деятельность </w:t>
      </w:r>
      <w:proofErr w:type="spellStart"/>
      <w:r w:rsidR="0060229F" w:rsidRPr="0091046F">
        <w:rPr>
          <w:rFonts w:ascii="Times New Roman" w:hAnsi="Times New Roman" w:cs="Times New Roman"/>
          <w:i/>
          <w:sz w:val="24"/>
          <w:szCs w:val="24"/>
        </w:rPr>
        <w:t>майнинг</w:t>
      </w:r>
      <w:proofErr w:type="spellEnd"/>
      <w:r w:rsidR="0060229F" w:rsidRPr="0091046F">
        <w:rPr>
          <w:rFonts w:ascii="Times New Roman" w:hAnsi="Times New Roman" w:cs="Times New Roman"/>
          <w:i/>
          <w:sz w:val="24"/>
          <w:szCs w:val="24"/>
        </w:rPr>
        <w:t>-пула, нотариусами, аудиторскими организациями и индивидуальными аудиторами»;</w:t>
      </w:r>
    </w:p>
    <w:p w:rsidR="00874183" w:rsidRPr="0091046F" w:rsidRDefault="0088369D" w:rsidP="0060229F">
      <w:pPr>
        <w:spacing w:after="0" w:line="240" w:lineRule="auto"/>
        <w:ind w:firstLine="51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1046F">
        <w:rPr>
          <w:rFonts w:ascii="Times New Roman" w:hAnsi="Times New Roman" w:cs="Times New Roman"/>
          <w:b/>
          <w:i/>
          <w:sz w:val="28"/>
          <w:szCs w:val="28"/>
          <w:vertAlign w:val="superscript"/>
        </w:rPr>
        <w:t>2</w:t>
      </w:r>
      <w:r w:rsidRPr="0091046F"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 xml:space="preserve"> </w:t>
      </w:r>
      <w:r w:rsidR="0060229F" w:rsidRPr="0091046F">
        <w:rPr>
          <w:rFonts w:ascii="Times New Roman" w:hAnsi="Times New Roman" w:cs="Times New Roman"/>
          <w:i/>
          <w:sz w:val="24"/>
          <w:szCs w:val="24"/>
        </w:rPr>
        <w:t>признан у</w:t>
      </w:r>
      <w:r w:rsidRPr="0091046F">
        <w:rPr>
          <w:rFonts w:ascii="Times New Roman" w:hAnsi="Times New Roman" w:cs="Times New Roman"/>
          <w:i/>
          <w:sz w:val="24"/>
          <w:szCs w:val="24"/>
        </w:rPr>
        <w:t>трати</w:t>
      </w:r>
      <w:r w:rsidR="0060229F" w:rsidRPr="0091046F">
        <w:rPr>
          <w:rFonts w:ascii="Times New Roman" w:hAnsi="Times New Roman" w:cs="Times New Roman"/>
          <w:i/>
          <w:sz w:val="24"/>
          <w:szCs w:val="24"/>
        </w:rPr>
        <w:t>вшим</w:t>
      </w:r>
      <w:r w:rsidRPr="0091046F">
        <w:rPr>
          <w:rFonts w:ascii="Times New Roman" w:hAnsi="Times New Roman" w:cs="Times New Roman"/>
          <w:i/>
          <w:sz w:val="24"/>
          <w:szCs w:val="24"/>
        </w:rPr>
        <w:t xml:space="preserve"> силу с 11.07.2025 </w:t>
      </w:r>
      <w:r w:rsidR="0060229F" w:rsidRPr="0091046F">
        <w:rPr>
          <w:rFonts w:ascii="Times New Roman" w:hAnsi="Times New Roman" w:cs="Times New Roman"/>
          <w:i/>
          <w:sz w:val="24"/>
          <w:szCs w:val="24"/>
        </w:rPr>
        <w:t xml:space="preserve">в соответствии с приказом </w:t>
      </w:r>
      <w:proofErr w:type="spellStart"/>
      <w:r w:rsidR="0060229F" w:rsidRPr="0091046F">
        <w:rPr>
          <w:rFonts w:ascii="Times New Roman" w:hAnsi="Times New Roman" w:cs="Times New Roman"/>
          <w:i/>
          <w:sz w:val="24"/>
          <w:szCs w:val="24"/>
        </w:rPr>
        <w:t>Росфинмониторинга</w:t>
      </w:r>
      <w:proofErr w:type="spellEnd"/>
      <w:r w:rsidR="0060229F" w:rsidRPr="0091046F">
        <w:rPr>
          <w:rFonts w:ascii="Times New Roman" w:hAnsi="Times New Roman" w:cs="Times New Roman"/>
          <w:i/>
          <w:sz w:val="24"/>
          <w:szCs w:val="24"/>
        </w:rPr>
        <w:t xml:space="preserve"> от 23.04.2025 № 74 «Об утверждении т</w:t>
      </w:r>
      <w:r w:rsidRPr="0091046F">
        <w:rPr>
          <w:rFonts w:ascii="Times New Roman" w:hAnsi="Times New Roman" w:cs="Times New Roman"/>
          <w:i/>
          <w:sz w:val="24"/>
          <w:szCs w:val="24"/>
        </w:rPr>
        <w:t xml:space="preserve">ребований к идентификации клиентов, представителей клиентов (в том числе идентификации единоличного исполнительного органа как представителя клиента), выгодоприобретателей и </w:t>
      </w:r>
      <w:proofErr w:type="spellStart"/>
      <w:r w:rsidRPr="0091046F">
        <w:rPr>
          <w:rFonts w:ascii="Times New Roman" w:hAnsi="Times New Roman" w:cs="Times New Roman"/>
          <w:i/>
          <w:sz w:val="24"/>
          <w:szCs w:val="24"/>
        </w:rPr>
        <w:t>бенефициарных</w:t>
      </w:r>
      <w:proofErr w:type="spellEnd"/>
      <w:r w:rsidRPr="0091046F">
        <w:rPr>
          <w:rFonts w:ascii="Times New Roman" w:hAnsi="Times New Roman" w:cs="Times New Roman"/>
          <w:i/>
          <w:sz w:val="24"/>
          <w:szCs w:val="24"/>
        </w:rPr>
        <w:t xml:space="preserve"> владельцев</w:t>
      </w:r>
      <w:r w:rsidR="0060229F" w:rsidRPr="0091046F">
        <w:rPr>
          <w:rFonts w:ascii="Times New Roman" w:hAnsi="Times New Roman" w:cs="Times New Roman"/>
          <w:i/>
          <w:sz w:val="24"/>
          <w:szCs w:val="24"/>
        </w:rPr>
        <w:t>».</w:t>
      </w:r>
    </w:p>
    <w:p w:rsidR="00847EF0" w:rsidRPr="00C95920" w:rsidRDefault="00847EF0" w:rsidP="00C95920"/>
    <w:sectPr w:rsidR="00847EF0" w:rsidRPr="00C95920" w:rsidSect="0091046F">
      <w:headerReference w:type="default" r:id="rId10"/>
      <w:pgSz w:w="16838" w:h="11905" w:orient="landscape"/>
      <w:pgMar w:top="1134" w:right="567" w:bottom="1134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618C" w:rsidRDefault="009D618C" w:rsidP="00481CA2">
      <w:pPr>
        <w:spacing w:after="0" w:line="240" w:lineRule="auto"/>
      </w:pPr>
      <w:r>
        <w:separator/>
      </w:r>
    </w:p>
  </w:endnote>
  <w:endnote w:type="continuationSeparator" w:id="0">
    <w:p w:rsidR="009D618C" w:rsidRDefault="009D618C" w:rsidP="00481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618C" w:rsidRDefault="009D618C" w:rsidP="00481CA2">
      <w:pPr>
        <w:spacing w:after="0" w:line="240" w:lineRule="auto"/>
      </w:pPr>
      <w:r>
        <w:separator/>
      </w:r>
    </w:p>
  </w:footnote>
  <w:footnote w:type="continuationSeparator" w:id="0">
    <w:p w:rsidR="009D618C" w:rsidRDefault="009D618C" w:rsidP="00481C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786782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D4617" w:rsidRDefault="007D4617">
        <w:pPr>
          <w:pStyle w:val="a4"/>
          <w:jc w:val="center"/>
        </w:pPr>
      </w:p>
      <w:p w:rsidR="007D4617" w:rsidRDefault="007D4617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</w:p>
      <w:p w:rsidR="00481CA2" w:rsidRPr="00481CA2" w:rsidRDefault="00481CA2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81CA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1CA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81CA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73094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481CA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81CA2" w:rsidRDefault="00481CA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853E4C"/>
    <w:multiLevelType w:val="hybridMultilevel"/>
    <w:tmpl w:val="83EEC950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AE2E35"/>
    <w:multiLevelType w:val="hybridMultilevel"/>
    <w:tmpl w:val="F708A24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5526AD"/>
    <w:multiLevelType w:val="hybridMultilevel"/>
    <w:tmpl w:val="E04A1040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EE2860"/>
    <w:multiLevelType w:val="hybridMultilevel"/>
    <w:tmpl w:val="0270FD9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5F48F4"/>
    <w:multiLevelType w:val="hybridMultilevel"/>
    <w:tmpl w:val="F708A24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D671B9"/>
    <w:multiLevelType w:val="hybridMultilevel"/>
    <w:tmpl w:val="F708A24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E46"/>
    <w:rsid w:val="00006940"/>
    <w:rsid w:val="00007366"/>
    <w:rsid w:val="00027116"/>
    <w:rsid w:val="00032DED"/>
    <w:rsid w:val="000649DF"/>
    <w:rsid w:val="000716F4"/>
    <w:rsid w:val="00071DF1"/>
    <w:rsid w:val="0007387A"/>
    <w:rsid w:val="00076E3D"/>
    <w:rsid w:val="0008780D"/>
    <w:rsid w:val="000916D4"/>
    <w:rsid w:val="00095CBC"/>
    <w:rsid w:val="000B2CB4"/>
    <w:rsid w:val="000C26C1"/>
    <w:rsid w:val="000C6AF9"/>
    <w:rsid w:val="000D3F00"/>
    <w:rsid w:val="000D6555"/>
    <w:rsid w:val="000E0FE6"/>
    <w:rsid w:val="00123503"/>
    <w:rsid w:val="00131DFA"/>
    <w:rsid w:val="001539BE"/>
    <w:rsid w:val="00156271"/>
    <w:rsid w:val="00174CA5"/>
    <w:rsid w:val="001770EB"/>
    <w:rsid w:val="0018494B"/>
    <w:rsid w:val="00195AD9"/>
    <w:rsid w:val="00197BC4"/>
    <w:rsid w:val="001B28B3"/>
    <w:rsid w:val="001B745F"/>
    <w:rsid w:val="001C2654"/>
    <w:rsid w:val="001C3002"/>
    <w:rsid w:val="001D4A9F"/>
    <w:rsid w:val="001E0C9D"/>
    <w:rsid w:val="001E174A"/>
    <w:rsid w:val="001E43A6"/>
    <w:rsid w:val="001F0FF9"/>
    <w:rsid w:val="001F5D4B"/>
    <w:rsid w:val="00211BCB"/>
    <w:rsid w:val="00211BCE"/>
    <w:rsid w:val="00220746"/>
    <w:rsid w:val="002267D5"/>
    <w:rsid w:val="002412EC"/>
    <w:rsid w:val="0027220A"/>
    <w:rsid w:val="002737D3"/>
    <w:rsid w:val="00275AF3"/>
    <w:rsid w:val="00276BFF"/>
    <w:rsid w:val="00283E46"/>
    <w:rsid w:val="0028457E"/>
    <w:rsid w:val="0028785F"/>
    <w:rsid w:val="0029141E"/>
    <w:rsid w:val="00297F57"/>
    <w:rsid w:val="002A00DF"/>
    <w:rsid w:val="002A3153"/>
    <w:rsid w:val="002B24D8"/>
    <w:rsid w:val="002C262B"/>
    <w:rsid w:val="002C60B0"/>
    <w:rsid w:val="002C6F68"/>
    <w:rsid w:val="002E1489"/>
    <w:rsid w:val="002F4AD3"/>
    <w:rsid w:val="002F7AA2"/>
    <w:rsid w:val="0030481B"/>
    <w:rsid w:val="00314F40"/>
    <w:rsid w:val="003168C8"/>
    <w:rsid w:val="003177E5"/>
    <w:rsid w:val="0033323B"/>
    <w:rsid w:val="00374BAF"/>
    <w:rsid w:val="003903E3"/>
    <w:rsid w:val="003B4807"/>
    <w:rsid w:val="003C0B4B"/>
    <w:rsid w:val="003C1552"/>
    <w:rsid w:val="003C1EC0"/>
    <w:rsid w:val="003C4743"/>
    <w:rsid w:val="003F044B"/>
    <w:rsid w:val="003F20F0"/>
    <w:rsid w:val="003F4D9F"/>
    <w:rsid w:val="003F7356"/>
    <w:rsid w:val="00404A1B"/>
    <w:rsid w:val="004258D5"/>
    <w:rsid w:val="00452B23"/>
    <w:rsid w:val="00460EAA"/>
    <w:rsid w:val="004756FA"/>
    <w:rsid w:val="004771CD"/>
    <w:rsid w:val="0047735A"/>
    <w:rsid w:val="00481CA2"/>
    <w:rsid w:val="00487F07"/>
    <w:rsid w:val="0049246A"/>
    <w:rsid w:val="004A0417"/>
    <w:rsid w:val="004A2D18"/>
    <w:rsid w:val="004B0C2C"/>
    <w:rsid w:val="004C5F87"/>
    <w:rsid w:val="004D546C"/>
    <w:rsid w:val="004E4872"/>
    <w:rsid w:val="00516334"/>
    <w:rsid w:val="00532C85"/>
    <w:rsid w:val="005335EC"/>
    <w:rsid w:val="00535312"/>
    <w:rsid w:val="00563263"/>
    <w:rsid w:val="00585316"/>
    <w:rsid w:val="0059008D"/>
    <w:rsid w:val="005B41EE"/>
    <w:rsid w:val="005D54C8"/>
    <w:rsid w:val="005D76CD"/>
    <w:rsid w:val="005F4B6A"/>
    <w:rsid w:val="0060229F"/>
    <w:rsid w:val="006028B2"/>
    <w:rsid w:val="006166C0"/>
    <w:rsid w:val="00616AD1"/>
    <w:rsid w:val="00627C91"/>
    <w:rsid w:val="00631AE1"/>
    <w:rsid w:val="006324C0"/>
    <w:rsid w:val="0063439C"/>
    <w:rsid w:val="00663F32"/>
    <w:rsid w:val="00671A68"/>
    <w:rsid w:val="00671ED4"/>
    <w:rsid w:val="006730DA"/>
    <w:rsid w:val="00673C65"/>
    <w:rsid w:val="00676932"/>
    <w:rsid w:val="0068291E"/>
    <w:rsid w:val="00697AB2"/>
    <w:rsid w:val="006A1265"/>
    <w:rsid w:val="006A42B5"/>
    <w:rsid w:val="006D007B"/>
    <w:rsid w:val="006D1D14"/>
    <w:rsid w:val="006D3EAE"/>
    <w:rsid w:val="006D471A"/>
    <w:rsid w:val="006F0A81"/>
    <w:rsid w:val="006F41E0"/>
    <w:rsid w:val="006F79B0"/>
    <w:rsid w:val="0070711E"/>
    <w:rsid w:val="0070752F"/>
    <w:rsid w:val="007102E7"/>
    <w:rsid w:val="0073215B"/>
    <w:rsid w:val="007469D3"/>
    <w:rsid w:val="00750695"/>
    <w:rsid w:val="007508E7"/>
    <w:rsid w:val="00782844"/>
    <w:rsid w:val="0079477C"/>
    <w:rsid w:val="0079579F"/>
    <w:rsid w:val="0079629A"/>
    <w:rsid w:val="007A0F7F"/>
    <w:rsid w:val="007C3225"/>
    <w:rsid w:val="007D4617"/>
    <w:rsid w:val="007D690D"/>
    <w:rsid w:val="007E32B4"/>
    <w:rsid w:val="007E502E"/>
    <w:rsid w:val="008260AF"/>
    <w:rsid w:val="00834C32"/>
    <w:rsid w:val="008430E7"/>
    <w:rsid w:val="00847D6C"/>
    <w:rsid w:val="00847EF0"/>
    <w:rsid w:val="008501AD"/>
    <w:rsid w:val="0085545C"/>
    <w:rsid w:val="008557DE"/>
    <w:rsid w:val="00874183"/>
    <w:rsid w:val="00874D1E"/>
    <w:rsid w:val="0088369D"/>
    <w:rsid w:val="00886723"/>
    <w:rsid w:val="00886CD1"/>
    <w:rsid w:val="00892CCC"/>
    <w:rsid w:val="008D7B23"/>
    <w:rsid w:val="008E1A13"/>
    <w:rsid w:val="008E795F"/>
    <w:rsid w:val="008F2611"/>
    <w:rsid w:val="008F2812"/>
    <w:rsid w:val="008F4912"/>
    <w:rsid w:val="008F5856"/>
    <w:rsid w:val="008F6073"/>
    <w:rsid w:val="00903B46"/>
    <w:rsid w:val="0091046F"/>
    <w:rsid w:val="009176F2"/>
    <w:rsid w:val="00921D4B"/>
    <w:rsid w:val="00922926"/>
    <w:rsid w:val="00922F1D"/>
    <w:rsid w:val="00922F56"/>
    <w:rsid w:val="00924682"/>
    <w:rsid w:val="00933A24"/>
    <w:rsid w:val="0093561F"/>
    <w:rsid w:val="00941F7D"/>
    <w:rsid w:val="0094263B"/>
    <w:rsid w:val="009435CA"/>
    <w:rsid w:val="009436B6"/>
    <w:rsid w:val="00946E88"/>
    <w:rsid w:val="0098173D"/>
    <w:rsid w:val="00991D44"/>
    <w:rsid w:val="00992538"/>
    <w:rsid w:val="009A1F18"/>
    <w:rsid w:val="009A6707"/>
    <w:rsid w:val="009B3D26"/>
    <w:rsid w:val="009B3E19"/>
    <w:rsid w:val="009B58CA"/>
    <w:rsid w:val="009D4FF7"/>
    <w:rsid w:val="009D618C"/>
    <w:rsid w:val="009D7A3B"/>
    <w:rsid w:val="009E42FA"/>
    <w:rsid w:val="009E5DF6"/>
    <w:rsid w:val="009F684B"/>
    <w:rsid w:val="00A00A44"/>
    <w:rsid w:val="00A20029"/>
    <w:rsid w:val="00A21536"/>
    <w:rsid w:val="00A24973"/>
    <w:rsid w:val="00A278B1"/>
    <w:rsid w:val="00A32F38"/>
    <w:rsid w:val="00A618C9"/>
    <w:rsid w:val="00A65CBD"/>
    <w:rsid w:val="00A770F3"/>
    <w:rsid w:val="00A805BD"/>
    <w:rsid w:val="00A87E07"/>
    <w:rsid w:val="00A9641B"/>
    <w:rsid w:val="00AB2137"/>
    <w:rsid w:val="00AB3071"/>
    <w:rsid w:val="00AC2D2A"/>
    <w:rsid w:val="00AE0BB7"/>
    <w:rsid w:val="00B126DB"/>
    <w:rsid w:val="00B15A90"/>
    <w:rsid w:val="00B16ED7"/>
    <w:rsid w:val="00B21439"/>
    <w:rsid w:val="00B434B7"/>
    <w:rsid w:val="00B50847"/>
    <w:rsid w:val="00B558DA"/>
    <w:rsid w:val="00B578BF"/>
    <w:rsid w:val="00B57A17"/>
    <w:rsid w:val="00B62474"/>
    <w:rsid w:val="00B67CBB"/>
    <w:rsid w:val="00B83EB4"/>
    <w:rsid w:val="00B87560"/>
    <w:rsid w:val="00B90372"/>
    <w:rsid w:val="00B9321E"/>
    <w:rsid w:val="00B97BAB"/>
    <w:rsid w:val="00BA1E5B"/>
    <w:rsid w:val="00BA6BDB"/>
    <w:rsid w:val="00BB5E9F"/>
    <w:rsid w:val="00BB7D20"/>
    <w:rsid w:val="00BC77CF"/>
    <w:rsid w:val="00BC7E98"/>
    <w:rsid w:val="00BF4D9F"/>
    <w:rsid w:val="00C101AC"/>
    <w:rsid w:val="00C27BD1"/>
    <w:rsid w:val="00C3008A"/>
    <w:rsid w:val="00C45B17"/>
    <w:rsid w:val="00C50D87"/>
    <w:rsid w:val="00C57153"/>
    <w:rsid w:val="00C5782B"/>
    <w:rsid w:val="00C64244"/>
    <w:rsid w:val="00C73770"/>
    <w:rsid w:val="00C7640B"/>
    <w:rsid w:val="00C76E9B"/>
    <w:rsid w:val="00C7782A"/>
    <w:rsid w:val="00C80BC7"/>
    <w:rsid w:val="00C95920"/>
    <w:rsid w:val="00CA2D7B"/>
    <w:rsid w:val="00CB6059"/>
    <w:rsid w:val="00CC5192"/>
    <w:rsid w:val="00CD31EA"/>
    <w:rsid w:val="00CE596C"/>
    <w:rsid w:val="00CF03FE"/>
    <w:rsid w:val="00CF107D"/>
    <w:rsid w:val="00CF1FD0"/>
    <w:rsid w:val="00D25EE3"/>
    <w:rsid w:val="00D344B8"/>
    <w:rsid w:val="00D378A8"/>
    <w:rsid w:val="00D42327"/>
    <w:rsid w:val="00D468C2"/>
    <w:rsid w:val="00D50C75"/>
    <w:rsid w:val="00D65A53"/>
    <w:rsid w:val="00D753B3"/>
    <w:rsid w:val="00D86E1D"/>
    <w:rsid w:val="00D92EA7"/>
    <w:rsid w:val="00DB7D76"/>
    <w:rsid w:val="00DD11A4"/>
    <w:rsid w:val="00DD40D4"/>
    <w:rsid w:val="00DE0EE1"/>
    <w:rsid w:val="00DF2E1B"/>
    <w:rsid w:val="00DF3C26"/>
    <w:rsid w:val="00E1277B"/>
    <w:rsid w:val="00E2307B"/>
    <w:rsid w:val="00E24AB9"/>
    <w:rsid w:val="00E2649B"/>
    <w:rsid w:val="00E2680F"/>
    <w:rsid w:val="00E43551"/>
    <w:rsid w:val="00E43FED"/>
    <w:rsid w:val="00E4603A"/>
    <w:rsid w:val="00E55676"/>
    <w:rsid w:val="00E57254"/>
    <w:rsid w:val="00E6139C"/>
    <w:rsid w:val="00E64E3B"/>
    <w:rsid w:val="00E72314"/>
    <w:rsid w:val="00E762DF"/>
    <w:rsid w:val="00E8040D"/>
    <w:rsid w:val="00EA14A0"/>
    <w:rsid w:val="00EA14FC"/>
    <w:rsid w:val="00EA562D"/>
    <w:rsid w:val="00EE1116"/>
    <w:rsid w:val="00EF6481"/>
    <w:rsid w:val="00F005FC"/>
    <w:rsid w:val="00F05862"/>
    <w:rsid w:val="00F27875"/>
    <w:rsid w:val="00F31AD0"/>
    <w:rsid w:val="00F35DB7"/>
    <w:rsid w:val="00F36316"/>
    <w:rsid w:val="00F46FC6"/>
    <w:rsid w:val="00F51CD6"/>
    <w:rsid w:val="00F6021B"/>
    <w:rsid w:val="00F711A2"/>
    <w:rsid w:val="00F73094"/>
    <w:rsid w:val="00F82E34"/>
    <w:rsid w:val="00FA2174"/>
    <w:rsid w:val="00FA35CA"/>
    <w:rsid w:val="00FA578B"/>
    <w:rsid w:val="00FC237C"/>
    <w:rsid w:val="00FF3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5:chartTrackingRefBased/>
  <w15:docId w15:val="{E760D7B1-E1FB-4225-9FCB-4158ECFD2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22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5B1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81C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81CA2"/>
  </w:style>
  <w:style w:type="paragraph" w:styleId="a6">
    <w:name w:val="footer"/>
    <w:basedOn w:val="a"/>
    <w:link w:val="a7"/>
    <w:uiPriority w:val="99"/>
    <w:unhideWhenUsed/>
    <w:rsid w:val="00481C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81CA2"/>
  </w:style>
  <w:style w:type="character" w:styleId="a8">
    <w:name w:val="annotation reference"/>
    <w:basedOn w:val="a0"/>
    <w:uiPriority w:val="99"/>
    <w:semiHidden/>
    <w:unhideWhenUsed/>
    <w:rsid w:val="00F6021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6021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6021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6021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6021B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F602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6021B"/>
    <w:rPr>
      <w:rFonts w:ascii="Segoe UI" w:hAnsi="Segoe UI" w:cs="Segoe UI"/>
      <w:sz w:val="18"/>
      <w:szCs w:val="18"/>
    </w:rPr>
  </w:style>
  <w:style w:type="character" w:styleId="af">
    <w:name w:val="Hyperlink"/>
    <w:basedOn w:val="a0"/>
    <w:uiPriority w:val="99"/>
    <w:unhideWhenUsed/>
    <w:rsid w:val="00AE0BB7"/>
    <w:rPr>
      <w:color w:val="0563C1" w:themeColor="hyperlink"/>
      <w:u w:val="single"/>
    </w:rPr>
  </w:style>
  <w:style w:type="paragraph" w:customStyle="1" w:styleId="dt-p">
    <w:name w:val="dt-p"/>
    <w:basedOn w:val="a"/>
    <w:rsid w:val="00D86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39"/>
    <w:rsid w:val="00DF2E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4A04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30180&amp;dst=10001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1974&amp;dst=1000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4F4640-82D3-4120-AFB5-3919D0471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5</Pages>
  <Words>1413</Words>
  <Characters>8060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Наврузова Санура Ханахмедовна</dc:creator>
  <cp:keywords/>
  <dc:description/>
  <cp:lastModifiedBy>Белкина Нелли Николаевна</cp:lastModifiedBy>
  <cp:revision>18</cp:revision>
  <cp:lastPrinted>2024-07-12T08:39:00Z</cp:lastPrinted>
  <dcterms:created xsi:type="dcterms:W3CDTF">2026-01-13T07:56:00Z</dcterms:created>
  <dcterms:modified xsi:type="dcterms:W3CDTF">2026-01-28T12:00:00Z</dcterms:modified>
</cp:coreProperties>
</file>